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263D" w14:textId="77777777" w:rsidR="00F262CA" w:rsidRPr="00387E3A" w:rsidRDefault="00F262CA" w:rsidP="00F262C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D6C03">
        <w:rPr>
          <w:rFonts w:ascii="標楷體" w:eastAsia="標楷體" w:hAnsi="標楷體" w:hint="eastAsia"/>
          <w:sz w:val="36"/>
          <w:szCs w:val="36"/>
        </w:rPr>
        <w:t>桃園市1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3學年度</w:t>
      </w:r>
      <w:r w:rsidRPr="002D6C03">
        <w:rPr>
          <w:rFonts w:ascii="標楷體" w:eastAsia="標楷體" w:hAnsi="標楷體" w:hint="eastAsia"/>
          <w:sz w:val="36"/>
          <w:szCs w:val="36"/>
        </w:rPr>
        <w:t>視力保健師資增能研習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14:paraId="39A6E553" w14:textId="77777777" w:rsidR="00F262CA" w:rsidRPr="002D6C03" w:rsidRDefault="00F262CA" w:rsidP="00F262C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14:paraId="52B881F5" w14:textId="77777777" w:rsidR="00F262CA" w:rsidRDefault="00F262CA" w:rsidP="00F262C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</w:t>
      </w:r>
      <w:r>
        <w:rPr>
          <w:rFonts w:eastAsia="標楷體" w:hint="eastAsia"/>
          <w:color w:val="000000"/>
          <w:sz w:val="26"/>
          <w:szCs w:val="26"/>
        </w:rPr>
        <w:t>依據：</w:t>
      </w:r>
    </w:p>
    <w:p w14:paraId="0B5E87EC" w14:textId="77777777" w:rsidR="00F262CA" w:rsidRPr="00074B20" w:rsidRDefault="00F262CA" w:rsidP="00F262CA">
      <w:pPr>
        <w:spacing w:line="420" w:lineRule="exact"/>
        <w:ind w:firstLineChars="200" w:firstLine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</w:t>
      </w:r>
      <w:r w:rsidRPr="00074B20">
        <w:rPr>
          <w:rFonts w:eastAsia="標楷體" w:hint="eastAsia"/>
          <w:sz w:val="26"/>
          <w:szCs w:val="26"/>
        </w:rPr>
        <w:t>教育部</w:t>
      </w:r>
      <w:r w:rsidRPr="00074B20">
        <w:rPr>
          <w:rFonts w:eastAsia="標楷體" w:hint="eastAsia"/>
          <w:sz w:val="26"/>
          <w:szCs w:val="26"/>
        </w:rPr>
        <w:t>1</w:t>
      </w:r>
      <w:r w:rsidRPr="00074B20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學</w:t>
      </w:r>
      <w:r w:rsidRPr="00074B20">
        <w:rPr>
          <w:rFonts w:eastAsia="標楷體" w:hint="eastAsia"/>
          <w:sz w:val="26"/>
          <w:szCs w:val="26"/>
        </w:rPr>
        <w:t>年度健康促進計畫。</w:t>
      </w:r>
    </w:p>
    <w:p w14:paraId="44911C23" w14:textId="77777777" w:rsidR="00F262CA" w:rsidRPr="00074B20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074B20">
        <w:rPr>
          <w:rFonts w:eastAsia="標楷體" w:hint="eastAsia"/>
          <w:sz w:val="26"/>
          <w:szCs w:val="26"/>
        </w:rPr>
        <w:t>二、桃園市府</w:t>
      </w:r>
      <w:r w:rsidRPr="008B0A25">
        <w:rPr>
          <w:rFonts w:eastAsia="標楷體" w:hint="eastAsia"/>
          <w:sz w:val="26"/>
          <w:szCs w:val="26"/>
        </w:rPr>
        <w:t>1</w:t>
      </w:r>
      <w:r w:rsidRPr="008B0A25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3</w:t>
      </w:r>
      <w:r w:rsidRPr="008B0A25"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10</w:t>
      </w:r>
      <w:r w:rsidRPr="008B0A25"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01</w:t>
      </w:r>
      <w:r w:rsidRPr="008B0A25">
        <w:rPr>
          <w:rFonts w:eastAsia="標楷體" w:hint="eastAsia"/>
          <w:sz w:val="26"/>
          <w:szCs w:val="26"/>
        </w:rPr>
        <w:t>桃教體字第</w:t>
      </w:r>
      <w:r>
        <w:t>1130095604</w:t>
      </w:r>
      <w:r w:rsidRPr="008B0A25">
        <w:rPr>
          <w:rFonts w:eastAsia="標楷體" w:hint="eastAsia"/>
          <w:sz w:val="26"/>
          <w:szCs w:val="26"/>
        </w:rPr>
        <w:t>號</w:t>
      </w:r>
      <w:r w:rsidRPr="00074B20">
        <w:rPr>
          <w:rFonts w:eastAsia="標楷體" w:hint="eastAsia"/>
          <w:sz w:val="26"/>
          <w:szCs w:val="26"/>
        </w:rPr>
        <w:t>函辦理。</w:t>
      </w:r>
    </w:p>
    <w:p w14:paraId="0DF1356C" w14:textId="77777777" w:rsidR="00F262CA" w:rsidRPr="00074B20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 w:rsidRPr="00074B20">
        <w:rPr>
          <w:rFonts w:eastAsia="標楷體" w:hint="eastAsia"/>
          <w:sz w:val="26"/>
          <w:szCs w:val="26"/>
        </w:rPr>
        <w:t>貳、</w:t>
      </w:r>
      <w:r w:rsidRPr="00074B20">
        <w:rPr>
          <w:rFonts w:eastAsia="標楷體"/>
          <w:sz w:val="26"/>
          <w:szCs w:val="26"/>
        </w:rPr>
        <w:t>目的</w:t>
      </w:r>
      <w:r w:rsidRPr="00074B20">
        <w:rPr>
          <w:rFonts w:eastAsia="標楷體" w:hint="eastAsia"/>
          <w:sz w:val="26"/>
          <w:szCs w:val="26"/>
        </w:rPr>
        <w:t>：</w:t>
      </w:r>
    </w:p>
    <w:p w14:paraId="799B2761" w14:textId="77777777" w:rsidR="00F262CA" w:rsidRPr="00387E3A" w:rsidRDefault="00F262CA" w:rsidP="00F262C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一、說明視力保健計畫</w:t>
      </w:r>
      <w:r w:rsidRPr="00387E3A">
        <w:rPr>
          <w:rFonts w:eastAsia="標楷體" w:hint="eastAsia"/>
          <w:sz w:val="26"/>
          <w:szCs w:val="26"/>
        </w:rPr>
        <w:t>之校園</w:t>
      </w:r>
      <w:r w:rsidRPr="00387E3A">
        <w:rPr>
          <w:rFonts w:eastAsia="標楷體"/>
          <w:sz w:val="26"/>
          <w:szCs w:val="26"/>
        </w:rPr>
        <w:t>工作重點進行雙向溝通。</w:t>
      </w:r>
    </w:p>
    <w:p w14:paraId="5042A874" w14:textId="77777777" w:rsidR="00F262CA" w:rsidRPr="00387E3A" w:rsidRDefault="00F262CA" w:rsidP="00F262C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二、強化</w:t>
      </w:r>
      <w:r>
        <w:rPr>
          <w:rFonts w:eastAsia="標楷體" w:hint="eastAsia"/>
          <w:sz w:val="26"/>
          <w:szCs w:val="26"/>
        </w:rPr>
        <w:t>各級學校</w:t>
      </w:r>
      <w:r w:rsidRPr="00387E3A">
        <w:rPr>
          <w:rFonts w:eastAsia="標楷體" w:hint="eastAsia"/>
          <w:sz w:val="26"/>
          <w:szCs w:val="26"/>
        </w:rPr>
        <w:t>教師校園視力保健教學知能，增進教師執行視力保健教學能力</w:t>
      </w:r>
      <w:r w:rsidRPr="00387E3A">
        <w:rPr>
          <w:rFonts w:eastAsia="標楷體"/>
          <w:sz w:val="26"/>
          <w:szCs w:val="26"/>
        </w:rPr>
        <w:t>。</w:t>
      </w:r>
    </w:p>
    <w:p w14:paraId="2845397E" w14:textId="77777777"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參</w:t>
      </w:r>
      <w:r w:rsidRPr="00387E3A">
        <w:rPr>
          <w:rFonts w:eastAsia="標楷體"/>
          <w:sz w:val="26"/>
          <w:szCs w:val="26"/>
        </w:rPr>
        <w:t>、辦理單位</w:t>
      </w:r>
      <w:r>
        <w:rPr>
          <w:rFonts w:eastAsia="標楷體" w:hint="eastAsia"/>
          <w:sz w:val="26"/>
          <w:szCs w:val="26"/>
        </w:rPr>
        <w:t>：</w:t>
      </w:r>
    </w:p>
    <w:p w14:paraId="02BB57F7" w14:textId="77777777"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單位：教育部國民及學前教育署</w:t>
      </w:r>
    </w:p>
    <w:p w14:paraId="682A5341" w14:textId="77777777"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二、</w:t>
      </w:r>
      <w:r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Pr="00387E3A">
        <w:rPr>
          <w:rFonts w:eastAsia="標楷體" w:hint="eastAsia"/>
          <w:sz w:val="26"/>
          <w:szCs w:val="26"/>
        </w:rPr>
        <w:t>桃園市政府教育局</w:t>
      </w:r>
    </w:p>
    <w:p w14:paraId="3AC8CB1E" w14:textId="77777777"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</w:t>
      </w:r>
      <w:r w:rsidRPr="00387E3A">
        <w:rPr>
          <w:rFonts w:eastAsia="標楷體" w:hint="eastAsia"/>
          <w:sz w:val="26"/>
          <w:szCs w:val="26"/>
        </w:rPr>
        <w:t>三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Pr="00387E3A">
        <w:rPr>
          <w:rFonts w:eastAsia="標楷體"/>
          <w:sz w:val="26"/>
          <w:szCs w:val="26"/>
        </w:rPr>
        <w:t>承辦</w:t>
      </w:r>
      <w:r w:rsidRPr="00387E3A">
        <w:rPr>
          <w:rFonts w:eastAsia="標楷體" w:hint="eastAsia"/>
          <w:sz w:val="26"/>
          <w:szCs w:val="26"/>
        </w:rPr>
        <w:t>單位</w:t>
      </w:r>
      <w:r w:rsidRPr="00387E3A">
        <w:rPr>
          <w:rFonts w:ascii="標楷體" w:eastAsia="標楷體" w:hAnsi="標楷體" w:hint="eastAsia"/>
          <w:sz w:val="26"/>
          <w:szCs w:val="26"/>
        </w:rPr>
        <w:t>：桃園市桃園區大有國民小學</w:t>
      </w:r>
    </w:p>
    <w:p w14:paraId="44251AF6" w14:textId="77777777" w:rsidR="00F262CA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肆</w:t>
      </w:r>
      <w:r w:rsidRPr="00387E3A">
        <w:rPr>
          <w:rFonts w:eastAsia="標楷體"/>
          <w:sz w:val="26"/>
          <w:szCs w:val="26"/>
        </w:rPr>
        <w:t>、參與人員</w:t>
      </w:r>
      <w:r>
        <w:rPr>
          <w:rFonts w:eastAsia="標楷體" w:hint="eastAsia"/>
          <w:sz w:val="26"/>
          <w:szCs w:val="26"/>
        </w:rPr>
        <w:t>：</w:t>
      </w:r>
    </w:p>
    <w:p w14:paraId="5E8819C5" w14:textId="77777777" w:rsidR="00905167" w:rsidRPr="00387E3A" w:rsidRDefault="00905167" w:rsidP="00905167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/>
          <w:color w:val="000000" w:themeColor="text1"/>
          <w:sz w:val="26"/>
          <w:szCs w:val="26"/>
        </w:rPr>
        <w:t>各</w:t>
      </w:r>
      <w:r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>
        <w:rPr>
          <w:rFonts w:eastAsia="標楷體" w:hint="eastAsia"/>
          <w:color w:val="000000" w:themeColor="text1"/>
          <w:sz w:val="26"/>
          <w:szCs w:val="26"/>
        </w:rPr>
        <w:t>學務主任、</w:t>
      </w:r>
      <w:r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387E3A">
        <w:rPr>
          <w:rFonts w:eastAsia="標楷體"/>
          <w:color w:val="000000" w:themeColor="text1"/>
          <w:sz w:val="26"/>
          <w:szCs w:val="26"/>
        </w:rPr>
        <w:t>健康</w:t>
      </w:r>
      <w:r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師、班級導師等，每校</w:t>
      </w:r>
      <w:r w:rsidRPr="00387E3A">
        <w:rPr>
          <w:rFonts w:ascii="標楷體" w:eastAsia="標楷體" w:hAnsi="標楷體" w:hint="eastAsia"/>
          <w:sz w:val="26"/>
          <w:szCs w:val="26"/>
        </w:rPr>
        <w:t>指派1名</w:t>
      </w:r>
      <w:r>
        <w:rPr>
          <w:rFonts w:ascii="標楷體" w:eastAsia="標楷體" w:hAnsi="標楷體" w:hint="eastAsia"/>
          <w:sz w:val="26"/>
          <w:szCs w:val="26"/>
        </w:rPr>
        <w:t>參加</w:t>
      </w:r>
      <w:r w:rsidRPr="00387E3A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人數上限6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人，額滿為止</w:t>
      </w:r>
      <w:r w:rsidRPr="00387E3A">
        <w:rPr>
          <w:rFonts w:ascii="標楷體" w:eastAsia="標楷體" w:hAnsi="標楷體" w:hint="eastAsia"/>
          <w:sz w:val="26"/>
          <w:szCs w:val="26"/>
        </w:rPr>
        <w:t>。</w:t>
      </w:r>
    </w:p>
    <w:p w14:paraId="26518292" w14:textId="77777777" w:rsidR="00905167" w:rsidRDefault="00905167" w:rsidP="00905167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視力保健校際聯盟</w:t>
      </w:r>
      <w:r w:rsidRPr="00387E3A">
        <w:rPr>
          <w:rFonts w:eastAsia="標楷體" w:hint="eastAsia"/>
          <w:sz w:val="26"/>
          <w:szCs w:val="26"/>
        </w:rPr>
        <w:t>校群學校之教師</w:t>
      </w:r>
      <w:r>
        <w:rPr>
          <w:rFonts w:eastAsia="標楷體" w:hint="eastAsia"/>
          <w:sz w:val="26"/>
          <w:szCs w:val="26"/>
        </w:rPr>
        <w:t>或校護務必派員參加</w:t>
      </w:r>
      <w:r w:rsidRPr="00387E3A">
        <w:rPr>
          <w:rFonts w:eastAsia="標楷體"/>
          <w:sz w:val="26"/>
          <w:szCs w:val="26"/>
        </w:rPr>
        <w:t>。</w:t>
      </w:r>
    </w:p>
    <w:p w14:paraId="200AD303" w14:textId="77777777" w:rsidR="00F262CA" w:rsidRPr="00387E3A" w:rsidRDefault="00F262CA" w:rsidP="00905167">
      <w:pPr>
        <w:spacing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伍</w:t>
      </w:r>
      <w:r w:rsidRPr="00387E3A">
        <w:rPr>
          <w:rFonts w:eastAsia="標楷體"/>
          <w:sz w:val="26"/>
          <w:szCs w:val="26"/>
        </w:rPr>
        <w:t>、辦理日期與地點：</w:t>
      </w:r>
    </w:p>
    <w:p w14:paraId="5A4DE7DD" w14:textId="77777777"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 w:hint="eastAsia"/>
          <w:sz w:val="26"/>
          <w:szCs w:val="26"/>
        </w:rPr>
        <w:t>時間：</w:t>
      </w:r>
      <w:r w:rsidRPr="00387E3A"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13</w:t>
      </w:r>
      <w:r w:rsidRPr="00387E3A">
        <w:rPr>
          <w:rFonts w:eastAsia="標楷體" w:hint="eastAsia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>1</w:t>
      </w:r>
      <w:r>
        <w:rPr>
          <w:rFonts w:eastAsia="標楷體"/>
          <w:sz w:val="26"/>
          <w:szCs w:val="26"/>
        </w:rPr>
        <w:t>2</w:t>
      </w:r>
      <w:r w:rsidRPr="00387E3A">
        <w:rPr>
          <w:rFonts w:eastAsia="標楷體" w:hint="eastAsia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04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Pr="00387E3A">
        <w:rPr>
          <w:rFonts w:eastAsia="標楷體" w:hint="eastAsia"/>
          <w:sz w:val="26"/>
          <w:szCs w:val="26"/>
        </w:rPr>
        <w:t>星期</w:t>
      </w:r>
      <w:r>
        <w:rPr>
          <w:rFonts w:eastAsia="標楷體" w:hint="eastAsia"/>
          <w:sz w:val="26"/>
          <w:szCs w:val="26"/>
        </w:rPr>
        <w:t>三</w:t>
      </w:r>
      <w:r w:rsidRPr="00387E3A">
        <w:rPr>
          <w:rFonts w:eastAsia="標楷體" w:hint="eastAsia"/>
          <w:sz w:val="26"/>
          <w:szCs w:val="26"/>
        </w:rPr>
        <w:t>)</w:t>
      </w:r>
    </w:p>
    <w:p w14:paraId="79C4F7F3" w14:textId="77777777" w:rsidR="00F262CA" w:rsidRPr="00387E3A" w:rsidRDefault="00F262CA" w:rsidP="00F262CA">
      <w:pPr>
        <w:spacing w:beforeLines="50" w:before="180" w:line="420" w:lineRule="exact"/>
        <w:ind w:left="1820" w:hangingChars="700" w:hanging="18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地點：桃園市</w:t>
      </w:r>
      <w:r>
        <w:rPr>
          <w:rFonts w:ascii="標楷體" w:eastAsia="標楷體" w:hAnsi="標楷體" w:hint="eastAsia"/>
          <w:sz w:val="26"/>
          <w:szCs w:val="26"/>
        </w:rPr>
        <w:t>桃園區大有國小視聽教室一</w:t>
      </w:r>
      <w:r w:rsidRPr="00387E3A">
        <w:rPr>
          <w:rFonts w:ascii="標楷體" w:eastAsia="標楷體" w:hAnsi="標楷體" w:hint="eastAsia"/>
          <w:sz w:val="26"/>
          <w:szCs w:val="26"/>
        </w:rPr>
        <w:t>(桃園市桃園區</w:t>
      </w:r>
      <w:r>
        <w:rPr>
          <w:rFonts w:ascii="標楷體" w:eastAsia="標楷體" w:hAnsi="標楷體" w:hint="eastAsia"/>
          <w:sz w:val="26"/>
          <w:szCs w:val="26"/>
        </w:rPr>
        <w:t>大有路220</w:t>
      </w:r>
      <w:r w:rsidRPr="00387E3A">
        <w:rPr>
          <w:rFonts w:ascii="標楷體" w:eastAsia="標楷體" w:hAnsi="標楷體" w:hint="eastAsia"/>
          <w:sz w:val="26"/>
          <w:szCs w:val="26"/>
        </w:rPr>
        <w:t>號)，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87E3A">
        <w:rPr>
          <w:rFonts w:ascii="標楷體" w:eastAsia="標楷體" w:hAnsi="標楷體" w:hint="eastAsia"/>
          <w:sz w:val="26"/>
          <w:szCs w:val="26"/>
        </w:rPr>
        <w:t>停車位有限，請儘量搭乘大眾交通工具。</w:t>
      </w:r>
    </w:p>
    <w:p w14:paraId="14693059" w14:textId="77777777"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陸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 w:hint="eastAsia"/>
          <w:sz w:val="26"/>
          <w:szCs w:val="26"/>
        </w:rPr>
        <w:t>課程內容</w:t>
      </w:r>
      <w:r w:rsidRPr="00387E3A">
        <w:rPr>
          <w:rFonts w:eastAsia="標楷體"/>
          <w:sz w:val="26"/>
          <w:szCs w:val="26"/>
        </w:rPr>
        <w:t>如下</w:t>
      </w:r>
      <w:r w:rsidRPr="00387E3A">
        <w:rPr>
          <w:rFonts w:eastAsia="標楷體"/>
          <w:sz w:val="26"/>
          <w:szCs w:val="26"/>
        </w:rPr>
        <w:t>(</w:t>
      </w:r>
      <w:r w:rsidRPr="00387E3A">
        <w:rPr>
          <w:rFonts w:eastAsia="標楷體"/>
          <w:sz w:val="26"/>
          <w:szCs w:val="26"/>
        </w:rPr>
        <w:t>詳見</w:t>
      </w:r>
      <w:r w:rsidRPr="00387E3A">
        <w:rPr>
          <w:rFonts w:eastAsia="標楷體" w:hint="eastAsia"/>
          <w:sz w:val="26"/>
          <w:szCs w:val="26"/>
        </w:rPr>
        <w:t>課程表</w:t>
      </w:r>
      <w:r w:rsidRPr="00387E3A">
        <w:rPr>
          <w:rFonts w:eastAsia="標楷體"/>
          <w:sz w:val="26"/>
          <w:szCs w:val="26"/>
        </w:rPr>
        <w:t>)</w:t>
      </w:r>
      <w:r w:rsidRPr="00387E3A">
        <w:rPr>
          <w:rFonts w:eastAsia="標楷體"/>
          <w:sz w:val="26"/>
          <w:szCs w:val="26"/>
        </w:rPr>
        <w:t>：</w:t>
      </w:r>
    </w:p>
    <w:p w14:paraId="22707E9B" w14:textId="77777777" w:rsidR="00F262CA" w:rsidRPr="00387E3A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從醫療層面剖析學學</w:t>
      </w:r>
      <w:r w:rsidRPr="00387E3A">
        <w:rPr>
          <w:rFonts w:eastAsia="標楷體" w:hint="eastAsia"/>
          <w:sz w:val="26"/>
          <w:szCs w:val="26"/>
        </w:rPr>
        <w:t>童之視力問題與迷思</w:t>
      </w:r>
      <w:r w:rsidRPr="00387E3A">
        <w:rPr>
          <w:rFonts w:eastAsia="標楷體"/>
          <w:sz w:val="26"/>
          <w:szCs w:val="26"/>
        </w:rPr>
        <w:t>。</w:t>
      </w:r>
    </w:p>
    <w:p w14:paraId="50B5C398" w14:textId="77777777"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柒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Pr="00387E3A">
        <w:rPr>
          <w:rFonts w:eastAsia="標楷體"/>
          <w:sz w:val="26"/>
          <w:szCs w:val="26"/>
        </w:rPr>
        <w:t>：</w:t>
      </w:r>
    </w:p>
    <w:p w14:paraId="681D7C67" w14:textId="77777777" w:rsidR="00F262CA" w:rsidRPr="00905167" w:rsidRDefault="00F262CA" w:rsidP="00F262CA">
      <w:pPr>
        <w:spacing w:beforeLines="50" w:before="180" w:line="420" w:lineRule="exact"/>
        <w:ind w:left="567" w:hangingChars="218" w:hanging="567"/>
        <w:contextualSpacing/>
        <w:rPr>
          <w:rFonts w:ascii="標楷體" w:eastAsia="標楷體" w:hAnsi="標楷體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905167">
        <w:rPr>
          <w:rFonts w:ascii="標楷體" w:eastAsia="標楷體" w:hAnsi="標楷體" w:hint="eastAsia"/>
        </w:rPr>
        <w:t>請於</w:t>
      </w:r>
      <w:r w:rsidRPr="00905167">
        <w:rPr>
          <w:rFonts w:ascii="標楷體" w:eastAsia="標楷體" w:hAnsi="標楷體"/>
          <w:color w:val="000000" w:themeColor="text1"/>
          <w:kern w:val="0"/>
        </w:rPr>
        <w:t>1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13</w:t>
      </w:r>
      <w:r w:rsidRPr="00905167">
        <w:rPr>
          <w:rFonts w:ascii="標楷體" w:eastAsia="標楷體" w:hAnsi="標楷體"/>
          <w:color w:val="000000" w:themeColor="text1"/>
          <w:kern w:val="0"/>
        </w:rPr>
        <w:t>年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12</w:t>
      </w:r>
      <w:r w:rsidRPr="00905167">
        <w:rPr>
          <w:rFonts w:ascii="標楷體" w:eastAsia="標楷體" w:hAnsi="標楷體"/>
          <w:color w:val="000000" w:themeColor="text1"/>
          <w:kern w:val="0"/>
        </w:rPr>
        <w:t>月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3</w:t>
      </w:r>
      <w:r w:rsidRPr="00905167">
        <w:rPr>
          <w:rFonts w:ascii="標楷體" w:eastAsia="標楷體" w:hAnsi="標楷體"/>
          <w:color w:val="000000" w:themeColor="text1"/>
          <w:kern w:val="0"/>
        </w:rPr>
        <w:t>日（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二</w:t>
      </w:r>
      <w:r w:rsidRPr="00905167">
        <w:rPr>
          <w:rFonts w:ascii="標楷體" w:eastAsia="標楷體" w:hAnsi="標楷體"/>
          <w:color w:val="000000" w:themeColor="text1"/>
          <w:kern w:val="0"/>
        </w:rPr>
        <w:t>）前</w:t>
      </w:r>
      <w:r w:rsidRPr="00905167">
        <w:rPr>
          <w:rFonts w:ascii="標楷體" w:eastAsia="標楷體" w:hAnsi="標楷體" w:hint="eastAsia"/>
        </w:rPr>
        <w:t>逕</w:t>
      </w:r>
      <w:r w:rsidRPr="00905167">
        <w:rPr>
          <w:rFonts w:ascii="標楷體" w:eastAsia="標楷體" w:hAnsi="標楷體" w:hint="eastAsia"/>
          <w:color w:val="000000"/>
          <w:shd w:val="clear" w:color="auto" w:fill="FFFFFF"/>
        </w:rPr>
        <w:t>至「桃園市教育發展資源入口網-承辦單位－大有國小(課程編號：</w:t>
      </w:r>
      <w:r w:rsidR="00905167" w:rsidRPr="00905167">
        <w:rPr>
          <w:rFonts w:ascii="標楷體" w:eastAsia="標楷體" w:hAnsi="標楷體"/>
          <w:color w:val="000000"/>
          <w:shd w:val="clear" w:color="auto" w:fill="FFFFFF"/>
        </w:rPr>
        <w:t>E00016-241100003</w:t>
      </w:r>
      <w:r w:rsidRPr="00905167">
        <w:rPr>
          <w:rFonts w:ascii="標楷體" w:eastAsia="標楷體" w:hAnsi="標楷體" w:hint="eastAsia"/>
          <w:color w:val="000000"/>
          <w:shd w:val="clear" w:color="auto" w:fill="FFFFFF"/>
        </w:rPr>
        <w:t>)」登錄報名。</w:t>
      </w:r>
      <w:r w:rsidRPr="00905167">
        <w:rPr>
          <w:rFonts w:ascii="標楷體" w:eastAsia="標楷體" w:hAnsi="標楷體"/>
          <w:color w:val="000000" w:themeColor="text1"/>
          <w:kern w:val="0"/>
        </w:rPr>
        <w:t>報名，如有任何疑問，請電洽（03）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3577715</w:t>
      </w:r>
      <w:r w:rsidRPr="00905167">
        <w:rPr>
          <w:rFonts w:ascii="標楷體" w:eastAsia="標楷體" w:hAnsi="標楷體"/>
          <w:color w:val="000000" w:themeColor="text1"/>
          <w:kern w:val="0"/>
        </w:rPr>
        <w:t>#31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0</w:t>
      </w:r>
      <w:r w:rsidRPr="00905167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大有國小學務處康惠雅主任</w:t>
      </w:r>
      <w:r w:rsidRPr="00905167">
        <w:rPr>
          <w:rFonts w:ascii="標楷體" w:eastAsia="標楷體" w:hAnsi="標楷體"/>
          <w:color w:val="000000" w:themeColor="text1"/>
          <w:kern w:val="0"/>
        </w:rPr>
        <w:t>。</w:t>
      </w:r>
    </w:p>
    <w:p w14:paraId="4E3A619F" w14:textId="77777777" w:rsidR="00F262CA" w:rsidRPr="00387E3A" w:rsidRDefault="00F262CA" w:rsidP="00F262C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捌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 w:hint="eastAsia"/>
          <w:sz w:val="26"/>
          <w:szCs w:val="26"/>
        </w:rPr>
        <w:t>本計畫</w:t>
      </w:r>
      <w:r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14:paraId="30BFE150" w14:textId="77777777" w:rsidR="00F262CA" w:rsidRDefault="00F262CA" w:rsidP="00F262C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kern w:val="0"/>
          <w:sz w:val="26"/>
          <w:szCs w:val="26"/>
        </w:rPr>
        <w:t>玖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、活動</w:t>
      </w:r>
      <w:r>
        <w:rPr>
          <w:rFonts w:eastAsia="標楷體"/>
          <w:color w:val="000000" w:themeColor="text1"/>
          <w:kern w:val="0"/>
          <w:sz w:val="26"/>
          <w:szCs w:val="26"/>
        </w:rPr>
        <w:t>如遇天災等不可抗力之情形，將依教育局指示延期辦理或其他修正方案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。</w:t>
      </w:r>
    </w:p>
    <w:p w14:paraId="4C3377A7" w14:textId="77777777" w:rsidR="002426C5" w:rsidRDefault="00F262CA" w:rsidP="00F262CA">
      <w:pPr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14:paraId="6D822758" w14:textId="77777777" w:rsidR="00905167" w:rsidRDefault="00905167" w:rsidP="00F262CA">
      <w:pPr>
        <w:rPr>
          <w:rFonts w:ascii="標楷體" w:eastAsia="標楷體" w:hAnsi="標楷體"/>
          <w:sz w:val="26"/>
          <w:szCs w:val="26"/>
        </w:rPr>
      </w:pPr>
    </w:p>
    <w:p w14:paraId="352C4777" w14:textId="77777777"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E01FC4">
        <w:rPr>
          <w:rFonts w:ascii="標楷體" w:eastAsia="標楷體" w:hAnsi="標楷體" w:hint="eastAsia"/>
          <w:sz w:val="36"/>
          <w:szCs w:val="36"/>
        </w:rPr>
        <w:lastRenderedPageBreak/>
        <w:t>桃園市1</w:t>
      </w:r>
      <w:r w:rsidRPr="00E01FC4">
        <w:rPr>
          <w:rFonts w:ascii="標楷體" w:eastAsia="標楷體" w:hAnsi="標楷體"/>
          <w:sz w:val="36"/>
          <w:szCs w:val="36"/>
        </w:rPr>
        <w:t>1</w:t>
      </w:r>
      <w:r w:rsidRPr="00E01FC4">
        <w:rPr>
          <w:rFonts w:ascii="標楷體" w:eastAsia="標楷體" w:hAnsi="標楷體" w:hint="eastAsia"/>
          <w:sz w:val="36"/>
          <w:szCs w:val="36"/>
        </w:rPr>
        <w:t>3學年度視力保健師資增能研習</w:t>
      </w:r>
    </w:p>
    <w:p w14:paraId="7EBE7AAA" w14:textId="77777777"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E01FC4">
        <w:rPr>
          <w:rFonts w:ascii="標楷體" w:eastAsia="標楷體" w:hAnsi="標楷體" w:hint="eastAsia"/>
          <w:color w:val="000000"/>
          <w:sz w:val="36"/>
          <w:szCs w:val="36"/>
        </w:rPr>
        <w:t>課程表</w:t>
      </w:r>
    </w:p>
    <w:p w14:paraId="6C74D52D" w14:textId="77777777"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5922FE48" w14:textId="77777777" w:rsidR="00905167" w:rsidRPr="00EB024C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日期：11</w:t>
      </w:r>
      <w:r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12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>04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(星期三)</w:t>
      </w:r>
    </w:p>
    <w:p w14:paraId="2E81EF64" w14:textId="77777777"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桃園區大有國民小學</w:t>
      </w:r>
    </w:p>
    <w:p w14:paraId="49C9A3FF" w14:textId="77777777"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23"/>
        <w:gridCol w:w="4357"/>
      </w:tblGrid>
      <w:tr w:rsidR="00905167" w:rsidRPr="004F71B2" w14:paraId="7A8DAB6A" w14:textId="77777777" w:rsidTr="00E01FC4">
        <w:trPr>
          <w:trHeight w:val="944"/>
          <w:jc w:val="center"/>
        </w:trPr>
        <w:tc>
          <w:tcPr>
            <w:tcW w:w="1469" w:type="dxa"/>
            <w:tcBorders>
              <w:bottom w:val="single" w:sz="6" w:space="0" w:color="auto"/>
            </w:tcBorders>
            <w:vAlign w:val="center"/>
          </w:tcPr>
          <w:p w14:paraId="57A55137" w14:textId="77777777"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4523" w:type="dxa"/>
            <w:tcBorders>
              <w:bottom w:val="single" w:sz="6" w:space="0" w:color="auto"/>
            </w:tcBorders>
            <w:vAlign w:val="center"/>
          </w:tcPr>
          <w:p w14:paraId="7C29942D" w14:textId="77777777"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4357" w:type="dxa"/>
            <w:tcBorders>
              <w:bottom w:val="single" w:sz="6" w:space="0" w:color="auto"/>
            </w:tcBorders>
            <w:vAlign w:val="center"/>
          </w:tcPr>
          <w:p w14:paraId="62268373" w14:textId="77777777"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5167" w:rsidRPr="004F71B2" w14:paraId="53B12B91" w14:textId="77777777" w:rsidTr="00E01FC4">
        <w:trPr>
          <w:trHeight w:val="727"/>
          <w:jc w:val="center"/>
        </w:trPr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F5FD24" w14:textId="77777777"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FD1CD4" w14:textId="77777777"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4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47C72E" w14:textId="77777777" w:rsidR="00905167" w:rsidRPr="002D4194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大有國小</w:t>
            </w:r>
          </w:p>
        </w:tc>
      </w:tr>
      <w:tr w:rsidR="00905167" w:rsidRPr="004F71B2" w14:paraId="2012C756" w14:textId="77777777" w:rsidTr="00E01FC4">
        <w:trPr>
          <w:trHeight w:val="837"/>
          <w:jc w:val="center"/>
        </w:trPr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EE13D2E" w14:textId="77777777" w:rsidR="00905167" w:rsidRPr="002D4194" w:rsidRDefault="00E01FC4" w:rsidP="00E01F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31F4EFF1" w14:textId="77777777"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4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CA5CF6A" w14:textId="77777777" w:rsidR="00905167" w:rsidRPr="002D4194" w:rsidRDefault="00905167" w:rsidP="00E01FC4">
            <w:pPr>
              <w:jc w:val="center"/>
              <w:rPr>
                <w:rFonts w:eastAsia="標楷體"/>
              </w:rPr>
            </w:pPr>
            <w:bookmarkStart w:id="0" w:name="OLE_LINK1"/>
            <w:bookmarkStart w:id="1" w:name="OLE_LINK2"/>
            <w:r>
              <w:rPr>
                <w:rFonts w:eastAsia="標楷體" w:hint="eastAsia"/>
              </w:rPr>
              <w:t>桃園市政府教育局</w:t>
            </w:r>
            <w:bookmarkEnd w:id="0"/>
            <w:bookmarkEnd w:id="1"/>
          </w:p>
        </w:tc>
      </w:tr>
      <w:tr w:rsidR="00905167" w:rsidRPr="004F71B2" w14:paraId="3F100B5B" w14:textId="77777777" w:rsidTr="00E01FC4">
        <w:trPr>
          <w:trHeight w:val="2111"/>
          <w:jc w:val="center"/>
        </w:trPr>
        <w:tc>
          <w:tcPr>
            <w:tcW w:w="1469" w:type="dxa"/>
            <w:tcBorders>
              <w:bottom w:val="single" w:sz="6" w:space="0" w:color="auto"/>
            </w:tcBorders>
            <w:vAlign w:val="center"/>
          </w:tcPr>
          <w:p w14:paraId="0B760011" w14:textId="77777777"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90516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="00905167" w:rsidRPr="002D4194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="00905167" w:rsidRPr="002D4194">
              <w:rPr>
                <w:rFonts w:eastAsia="標楷體"/>
              </w:rPr>
              <w:t>:</w:t>
            </w:r>
            <w:r w:rsidR="00905167">
              <w:rPr>
                <w:rFonts w:eastAsia="標楷體"/>
              </w:rPr>
              <w:t>3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bottom w:val="single" w:sz="6" w:space="0" w:color="auto"/>
            </w:tcBorders>
            <w:vAlign w:val="center"/>
          </w:tcPr>
          <w:p w14:paraId="48ED4D23" w14:textId="77777777" w:rsidR="00905167" w:rsidRDefault="00905167" w:rsidP="00B869B5">
            <w:pPr>
              <w:widowControl/>
              <w:shd w:val="clear" w:color="auto" w:fill="FFFFFF"/>
              <w:ind w:firstLineChars="400" w:firstLine="961"/>
              <w:rPr>
                <w:rFonts w:ascii="標楷體" w:eastAsia="標楷體" w:hAnsi="標楷體" w:cs="Segoe UI"/>
                <w:b/>
                <w:color w:val="050505"/>
                <w:shd w:val="clear" w:color="auto" w:fill="E4E6EB"/>
              </w:rPr>
            </w:pPr>
            <w:r>
              <w:rPr>
                <w:rFonts w:ascii="標楷體" w:eastAsia="標楷體" w:hAnsi="標楷體" w:cs="Segoe UI" w:hint="eastAsia"/>
                <w:b/>
                <w:color w:val="050505"/>
                <w:shd w:val="clear" w:color="auto" w:fill="E4E6EB"/>
              </w:rPr>
              <w:t xml:space="preserve"> </w:t>
            </w:r>
            <w:r w:rsidRPr="00B76C5A">
              <w:rPr>
                <w:rFonts w:ascii="標楷體" w:eastAsia="標楷體" w:hAnsi="標楷體" w:cs="Segoe UI" w:hint="eastAsia"/>
                <w:b/>
                <w:color w:val="050505"/>
                <w:shd w:val="clear" w:color="auto" w:fill="E4E6EB"/>
              </w:rPr>
              <w:t>學童的視力保健</w:t>
            </w:r>
          </w:p>
          <w:p w14:paraId="52B5240F" w14:textId="77777777"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1.</w:t>
            </w:r>
            <w:r w:rsidR="00445E1B">
              <w:rPr>
                <w:rFonts w:eastAsia="標楷體" w:hint="eastAsia"/>
              </w:rPr>
              <w:t>台灣學童的近視現況</w:t>
            </w:r>
          </w:p>
          <w:p w14:paraId="0A354651" w14:textId="77777777"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2.</w:t>
            </w:r>
            <w:r w:rsidR="00445E1B">
              <w:rPr>
                <w:rFonts w:eastAsia="標楷體" w:hint="eastAsia"/>
              </w:rPr>
              <w:t>何謂近視管理學</w:t>
            </w:r>
          </w:p>
          <w:p w14:paraId="38D7565C" w14:textId="77777777"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3.</w:t>
            </w:r>
            <w:r w:rsidR="00445E1B">
              <w:rPr>
                <w:rFonts w:eastAsia="標楷體" w:hint="eastAsia"/>
              </w:rPr>
              <w:t>使用</w:t>
            </w:r>
            <w:r w:rsidR="00445E1B">
              <w:rPr>
                <w:rFonts w:eastAsia="標楷體" w:hint="eastAsia"/>
              </w:rPr>
              <w:t>3C</w:t>
            </w:r>
            <w:r w:rsidR="00445E1B">
              <w:rPr>
                <w:rFonts w:eastAsia="標楷體" w:hint="eastAsia"/>
              </w:rPr>
              <w:t>的迷思</w:t>
            </w:r>
          </w:p>
          <w:p w14:paraId="3818E575" w14:textId="77777777" w:rsidR="00905167" w:rsidRPr="00842284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ascii="Arial" w:hAnsi="Arial" w:cs="Arial"/>
                <w:color w:val="222222"/>
                <w:kern w:val="0"/>
              </w:rPr>
            </w:pPr>
            <w:r w:rsidRPr="00B76C5A">
              <w:rPr>
                <w:rFonts w:eastAsia="標楷體" w:hint="eastAsia"/>
              </w:rPr>
              <w:t>4.</w:t>
            </w:r>
            <w:r w:rsidR="00445E1B">
              <w:rPr>
                <w:rFonts w:eastAsia="標楷體" w:hint="eastAsia"/>
              </w:rPr>
              <w:t>近視控制的主要方式</w:t>
            </w:r>
          </w:p>
        </w:tc>
        <w:tc>
          <w:tcPr>
            <w:tcW w:w="4357" w:type="dxa"/>
            <w:tcBorders>
              <w:bottom w:val="single" w:sz="6" w:space="0" w:color="auto"/>
            </w:tcBorders>
            <w:vAlign w:val="center"/>
          </w:tcPr>
          <w:p w14:paraId="2E2791C5" w14:textId="77777777"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梁智凱</w:t>
            </w:r>
            <w:r w:rsidR="00905167">
              <w:rPr>
                <w:rFonts w:eastAsia="標楷體" w:hint="eastAsia"/>
              </w:rPr>
              <w:t xml:space="preserve"> </w:t>
            </w:r>
            <w:r w:rsidR="00905167">
              <w:rPr>
                <w:rFonts w:eastAsia="標楷體" w:hint="eastAsia"/>
              </w:rPr>
              <w:t>醫師</w:t>
            </w:r>
          </w:p>
        </w:tc>
      </w:tr>
      <w:tr w:rsidR="00905167" w:rsidRPr="004F71B2" w14:paraId="41EF6F66" w14:textId="77777777" w:rsidTr="00E01FC4">
        <w:trPr>
          <w:trHeight w:val="1560"/>
          <w:jc w:val="center"/>
        </w:trPr>
        <w:tc>
          <w:tcPr>
            <w:tcW w:w="1469" w:type="dxa"/>
            <w:tcBorders>
              <w:top w:val="single" w:sz="6" w:space="0" w:color="auto"/>
            </w:tcBorders>
            <w:vAlign w:val="center"/>
          </w:tcPr>
          <w:p w14:paraId="65908543" w14:textId="77777777"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E01FC4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:</w:t>
            </w:r>
            <w:r w:rsidR="00E01FC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0-1</w:t>
            </w:r>
            <w:r w:rsidR="00E01FC4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:</w:t>
            </w:r>
            <w:r w:rsidR="00E01FC4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</w:tcBorders>
            <w:vAlign w:val="center"/>
          </w:tcPr>
          <w:p w14:paraId="7455480F" w14:textId="77777777" w:rsidR="00905167" w:rsidRDefault="00905167" w:rsidP="00B869B5">
            <w:pPr>
              <w:jc w:val="center"/>
              <w:rPr>
                <w:rFonts w:eastAsia="標楷體"/>
              </w:rPr>
            </w:pPr>
          </w:p>
          <w:p w14:paraId="06BA56CC" w14:textId="77777777"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座談分享與交流</w:t>
            </w:r>
          </w:p>
          <w:p w14:paraId="35A08097" w14:textId="77777777" w:rsidR="00905167" w:rsidRDefault="00905167" w:rsidP="00B869B5">
            <w:pPr>
              <w:jc w:val="center"/>
              <w:rPr>
                <w:rFonts w:eastAsia="標楷體"/>
              </w:rPr>
            </w:pPr>
          </w:p>
        </w:tc>
        <w:tc>
          <w:tcPr>
            <w:tcW w:w="4357" w:type="dxa"/>
            <w:tcBorders>
              <w:top w:val="single" w:sz="6" w:space="0" w:color="auto"/>
            </w:tcBorders>
            <w:vAlign w:val="center"/>
          </w:tcPr>
          <w:p w14:paraId="6971E856" w14:textId="77777777"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51EB1005" w14:textId="77777777" w:rsidR="00905167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梁智凱</w:t>
            </w:r>
            <w:r w:rsidR="00905167">
              <w:rPr>
                <w:rFonts w:eastAsia="標楷體" w:hint="eastAsia"/>
              </w:rPr>
              <w:t>醫師</w:t>
            </w:r>
          </w:p>
          <w:p w14:paraId="41D2756B" w14:textId="77777777"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大有國小</w:t>
            </w:r>
          </w:p>
        </w:tc>
      </w:tr>
      <w:tr w:rsidR="00905167" w:rsidRPr="004F71B2" w14:paraId="5F433DC9" w14:textId="77777777" w:rsidTr="00B869B5">
        <w:trPr>
          <w:trHeight w:val="680"/>
          <w:jc w:val="center"/>
        </w:trPr>
        <w:tc>
          <w:tcPr>
            <w:tcW w:w="1469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9917A9E" w14:textId="77777777" w:rsidR="00905167" w:rsidRPr="002D4194" w:rsidRDefault="00905167" w:rsidP="00E01FC4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 w:rsidR="00E01FC4">
              <w:rPr>
                <w:rFonts w:eastAsia="標楷體" w:hint="eastAsia"/>
              </w:rPr>
              <w:t>6</w:t>
            </w:r>
            <w:r w:rsidRPr="002D4194">
              <w:rPr>
                <w:rFonts w:eastAsia="標楷體"/>
              </w:rPr>
              <w:t>:</w:t>
            </w:r>
            <w:r w:rsidR="00E01FC4">
              <w:rPr>
                <w:rFonts w:eastAsia="標楷體" w:hint="eastAsia"/>
              </w:rPr>
              <w:t>0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8880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19BBB6" w14:textId="77777777"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14:paraId="31A62DD9" w14:textId="77777777"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9051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9864" w14:textId="77777777" w:rsidR="00594E3D" w:rsidRDefault="00594E3D" w:rsidP="00411669">
      <w:r>
        <w:separator/>
      </w:r>
    </w:p>
  </w:endnote>
  <w:endnote w:type="continuationSeparator" w:id="0">
    <w:p w14:paraId="45C8BCC9" w14:textId="77777777" w:rsidR="00594E3D" w:rsidRDefault="00594E3D" w:rsidP="0041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21EF" w14:textId="77777777" w:rsidR="00594E3D" w:rsidRDefault="00594E3D" w:rsidP="00411669">
      <w:r>
        <w:separator/>
      </w:r>
    </w:p>
  </w:footnote>
  <w:footnote w:type="continuationSeparator" w:id="0">
    <w:p w14:paraId="22A0DC83" w14:textId="77777777" w:rsidR="00594E3D" w:rsidRDefault="00594E3D" w:rsidP="00411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33"/>
    <w:rsid w:val="001E5733"/>
    <w:rsid w:val="002426C5"/>
    <w:rsid w:val="00411669"/>
    <w:rsid w:val="00445E1B"/>
    <w:rsid w:val="00594E3D"/>
    <w:rsid w:val="00905167"/>
    <w:rsid w:val="00E01FC4"/>
    <w:rsid w:val="00F2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37C17"/>
  <w15:chartTrackingRefBased/>
  <w15:docId w15:val="{2FDE2108-41A3-4D01-B6D1-9C251F69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2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62C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1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16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1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16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2024-11-21T06:11:00Z</dcterms:created>
  <dcterms:modified xsi:type="dcterms:W3CDTF">2024-11-21T06:11:00Z</dcterms:modified>
</cp:coreProperties>
</file>